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E856DF" w14:paraId="2C078E63" wp14:textId="01F7B8C7">
      <w:pPr>
        <w:rPr>
          <w:sz w:val="28"/>
          <w:szCs w:val="28"/>
        </w:rPr>
      </w:pPr>
      <w:r w:rsidRPr="60E856DF" w:rsidR="042A671F">
        <w:rPr>
          <w:sz w:val="24"/>
          <w:szCs w:val="24"/>
        </w:rPr>
        <w:t>Brighten Academy</w:t>
      </w:r>
      <w:r w:rsidRPr="60E856DF" w:rsidR="5DFC5994">
        <w:rPr>
          <w:sz w:val="24"/>
          <w:szCs w:val="24"/>
        </w:rPr>
        <w:t xml:space="preserve"> Charter School</w:t>
      </w:r>
    </w:p>
    <w:p w:rsidR="042A671F" w:rsidP="60E856DF" w:rsidRDefault="042A671F" w14:paraId="73956DA3" w14:textId="699580C2">
      <w:pPr>
        <w:pStyle w:val="Normal"/>
        <w:rPr>
          <w:sz w:val="28"/>
          <w:szCs w:val="28"/>
        </w:rPr>
      </w:pPr>
      <w:r w:rsidRPr="60E856DF" w:rsidR="042A671F">
        <w:rPr>
          <w:sz w:val="24"/>
          <w:szCs w:val="24"/>
        </w:rPr>
        <w:t>Wellness Committee</w:t>
      </w:r>
    </w:p>
    <w:p w:rsidR="042A671F" w:rsidP="60E856DF" w:rsidRDefault="042A671F" w14:paraId="7B7BC663" w14:textId="5ADE22AE">
      <w:pPr>
        <w:pStyle w:val="Normal"/>
        <w:rPr>
          <w:sz w:val="28"/>
          <w:szCs w:val="28"/>
        </w:rPr>
      </w:pPr>
      <w:r w:rsidRPr="60E856DF" w:rsidR="042A671F">
        <w:rPr>
          <w:sz w:val="24"/>
          <w:szCs w:val="24"/>
        </w:rPr>
        <w:t>September 25, 2020</w:t>
      </w:r>
      <w:r w:rsidRPr="60E856DF" w:rsidR="185BBBD0">
        <w:rPr>
          <w:sz w:val="24"/>
          <w:szCs w:val="24"/>
        </w:rPr>
        <w:t xml:space="preserve"> at </w:t>
      </w:r>
      <w:r w:rsidRPr="60E856DF" w:rsidR="042A671F">
        <w:rPr>
          <w:sz w:val="24"/>
          <w:szCs w:val="24"/>
        </w:rPr>
        <w:t>12:00pm via Zoom</w:t>
      </w:r>
    </w:p>
    <w:p w:rsidR="71831465" w:rsidP="60E856DF" w:rsidRDefault="71831465" w14:paraId="73A56915" w14:textId="0DD4FD42">
      <w:pPr>
        <w:pStyle w:val="Normal"/>
        <w:rPr>
          <w:sz w:val="24"/>
          <w:szCs w:val="24"/>
          <w:highlight w:val="yellow"/>
        </w:rPr>
      </w:pPr>
      <w:r w:rsidRPr="65FBF92D" w:rsidR="0EFFE2FE">
        <w:rPr>
          <w:sz w:val="24"/>
          <w:szCs w:val="24"/>
          <w:highlight w:val="yellow"/>
        </w:rPr>
        <w:t>F</w:t>
      </w:r>
      <w:r w:rsidRPr="65FBF92D" w:rsidR="71831465">
        <w:rPr>
          <w:sz w:val="24"/>
          <w:szCs w:val="24"/>
          <w:highlight w:val="yellow"/>
        </w:rPr>
        <w:t>eedback</w:t>
      </w:r>
      <w:r w:rsidRPr="65FBF92D" w:rsidR="4E91E011">
        <w:rPr>
          <w:sz w:val="24"/>
          <w:szCs w:val="24"/>
          <w:highlight w:val="yellow"/>
        </w:rPr>
        <w:t xml:space="preserve"> solicited for</w:t>
      </w:r>
      <w:r w:rsidRPr="65FBF92D" w:rsidR="71831465">
        <w:rPr>
          <w:sz w:val="24"/>
          <w:szCs w:val="24"/>
          <w:highlight w:val="yellow"/>
        </w:rPr>
        <w:t xml:space="preserve"> this working document to </w:t>
      </w:r>
      <w:hyperlink r:id="Rd25df7eaa7ed4ff3">
        <w:r w:rsidRPr="65FBF92D" w:rsidR="71831465">
          <w:rPr>
            <w:rStyle w:val="Hyperlink"/>
            <w:sz w:val="24"/>
            <w:szCs w:val="24"/>
            <w:highlight w:val="yellow"/>
          </w:rPr>
          <w:t>kbemus@brightenacademy.com</w:t>
        </w:r>
      </w:hyperlink>
    </w:p>
    <w:p w:rsidR="60E856DF" w:rsidP="60E856DF" w:rsidRDefault="60E856DF" w14:paraId="2BE28865" w14:textId="5CE5E836">
      <w:pPr>
        <w:pStyle w:val="Normal"/>
        <w:rPr>
          <w:sz w:val="24"/>
          <w:szCs w:val="24"/>
        </w:rPr>
      </w:pPr>
    </w:p>
    <w:p w:rsidR="568E82EE" w:rsidP="60E856DF" w:rsidRDefault="568E82EE" w14:paraId="023785D4" w14:textId="0BC3A7BF">
      <w:pPr>
        <w:pStyle w:val="Normal"/>
        <w:rPr>
          <w:sz w:val="28"/>
          <w:szCs w:val="28"/>
        </w:rPr>
      </w:pPr>
      <w:r w:rsidRPr="60E856DF" w:rsidR="568E82EE">
        <w:rPr>
          <w:sz w:val="24"/>
          <w:szCs w:val="24"/>
        </w:rPr>
        <w:t>Participants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0E856DF" w:rsidTr="60E856DF" w14:paraId="3D45A58C">
        <w:tc>
          <w:tcPr>
            <w:tcW w:w="4680" w:type="dxa"/>
            <w:tcMar/>
          </w:tcPr>
          <w:p w:rsidR="568E82EE" w:rsidP="60E856DF" w:rsidRDefault="568E82EE" w14:paraId="11D1A92A" w14:textId="11D5A08D">
            <w:pPr>
              <w:pStyle w:val="Normal"/>
              <w:rPr>
                <w:sz w:val="28"/>
                <w:szCs w:val="28"/>
              </w:rPr>
            </w:pPr>
            <w:r w:rsidRPr="60E856DF" w:rsidR="568E82EE">
              <w:rPr>
                <w:sz w:val="24"/>
                <w:szCs w:val="24"/>
              </w:rPr>
              <w:t>Kelly Bemus</w:t>
            </w:r>
          </w:p>
        </w:tc>
        <w:tc>
          <w:tcPr>
            <w:tcW w:w="4680" w:type="dxa"/>
            <w:tcMar/>
          </w:tcPr>
          <w:p w:rsidR="568E82EE" w:rsidP="60E856DF" w:rsidRDefault="568E82EE" w14:paraId="49D40FCE" w14:textId="65FF0284">
            <w:pPr>
              <w:pStyle w:val="Normal"/>
              <w:rPr>
                <w:sz w:val="28"/>
                <w:szCs w:val="28"/>
              </w:rPr>
            </w:pPr>
            <w:r w:rsidRPr="60E856DF" w:rsidR="568E82EE">
              <w:rPr>
                <w:sz w:val="24"/>
                <w:szCs w:val="24"/>
              </w:rPr>
              <w:t>Administrator, Nutrition Director</w:t>
            </w:r>
          </w:p>
        </w:tc>
      </w:tr>
      <w:tr w:rsidR="60E856DF" w:rsidTr="60E856DF" w14:paraId="3F29BA17">
        <w:tc>
          <w:tcPr>
            <w:tcW w:w="4680" w:type="dxa"/>
            <w:tcMar/>
          </w:tcPr>
          <w:p w:rsidR="568E82EE" w:rsidP="60E856DF" w:rsidRDefault="568E82EE" w14:paraId="1C180B69" w14:textId="23973400">
            <w:pPr>
              <w:pStyle w:val="Normal"/>
              <w:rPr>
                <w:sz w:val="28"/>
                <w:szCs w:val="28"/>
              </w:rPr>
            </w:pPr>
            <w:r w:rsidRPr="60E856DF" w:rsidR="568E82EE">
              <w:rPr>
                <w:sz w:val="24"/>
                <w:szCs w:val="24"/>
              </w:rPr>
              <w:t>Mary Kong</w:t>
            </w:r>
          </w:p>
        </w:tc>
        <w:tc>
          <w:tcPr>
            <w:tcW w:w="4680" w:type="dxa"/>
            <w:tcMar/>
          </w:tcPr>
          <w:p w:rsidR="568E82EE" w:rsidP="60E856DF" w:rsidRDefault="568E82EE" w14:paraId="4D0057EB" w14:textId="419A3AAF">
            <w:pPr>
              <w:pStyle w:val="Normal"/>
              <w:rPr>
                <w:sz w:val="28"/>
                <w:szCs w:val="28"/>
              </w:rPr>
            </w:pPr>
            <w:r w:rsidRPr="60E856DF" w:rsidR="568E82EE">
              <w:rPr>
                <w:sz w:val="24"/>
                <w:szCs w:val="24"/>
              </w:rPr>
              <w:t>Cafeteria Manager</w:t>
            </w:r>
          </w:p>
        </w:tc>
      </w:tr>
      <w:tr w:rsidR="60E856DF" w:rsidTr="60E856DF" w14:paraId="3B072573">
        <w:tc>
          <w:tcPr>
            <w:tcW w:w="4680" w:type="dxa"/>
            <w:tcMar/>
          </w:tcPr>
          <w:p w:rsidR="60E856DF" w:rsidP="60E856DF" w:rsidRDefault="60E856DF" w14:paraId="65EBBD6A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7C31B2A9" w14:textId="0CA03B40">
            <w:pPr>
              <w:pStyle w:val="Normal"/>
              <w:rPr>
                <w:sz w:val="24"/>
                <w:szCs w:val="24"/>
              </w:rPr>
            </w:pPr>
          </w:p>
        </w:tc>
      </w:tr>
      <w:tr w:rsidR="60E856DF" w:rsidTr="60E856DF" w14:paraId="50D4CCAA">
        <w:tc>
          <w:tcPr>
            <w:tcW w:w="4680" w:type="dxa"/>
            <w:tcMar/>
          </w:tcPr>
          <w:p w:rsidR="60E856DF" w:rsidP="60E856DF" w:rsidRDefault="60E856DF" w14:paraId="78BE5CC2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5EEE98B5" w14:textId="0CA03B40">
            <w:pPr>
              <w:pStyle w:val="Normal"/>
              <w:rPr>
                <w:sz w:val="24"/>
                <w:szCs w:val="24"/>
              </w:rPr>
            </w:pPr>
          </w:p>
        </w:tc>
      </w:tr>
      <w:tr w:rsidR="60E856DF" w:rsidTr="60E856DF" w14:paraId="6FF9C608">
        <w:tc>
          <w:tcPr>
            <w:tcW w:w="4680" w:type="dxa"/>
            <w:tcMar/>
          </w:tcPr>
          <w:p w:rsidR="60E856DF" w:rsidP="60E856DF" w:rsidRDefault="60E856DF" w14:paraId="09C3DD60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1165B48D" w14:textId="0CA03B40">
            <w:pPr>
              <w:pStyle w:val="Normal"/>
              <w:rPr>
                <w:sz w:val="24"/>
                <w:szCs w:val="24"/>
              </w:rPr>
            </w:pPr>
          </w:p>
        </w:tc>
      </w:tr>
      <w:tr w:rsidR="60E856DF" w:rsidTr="60E856DF" w14:paraId="2EEB6D24">
        <w:tc>
          <w:tcPr>
            <w:tcW w:w="4680" w:type="dxa"/>
            <w:tcMar/>
          </w:tcPr>
          <w:p w:rsidR="60E856DF" w:rsidP="60E856DF" w:rsidRDefault="60E856DF" w14:paraId="7B27C2C7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2B6FFB83" w14:textId="0CA03B40">
            <w:pPr>
              <w:pStyle w:val="Normal"/>
              <w:rPr>
                <w:sz w:val="24"/>
                <w:szCs w:val="24"/>
              </w:rPr>
            </w:pPr>
          </w:p>
        </w:tc>
      </w:tr>
      <w:tr w:rsidR="60E856DF" w:rsidTr="60E856DF" w14:paraId="73BA6E65">
        <w:tc>
          <w:tcPr>
            <w:tcW w:w="4680" w:type="dxa"/>
            <w:tcMar/>
          </w:tcPr>
          <w:p w:rsidR="60E856DF" w:rsidP="60E856DF" w:rsidRDefault="60E856DF" w14:paraId="7639CB4C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3A111BCF" w14:textId="0CA03B40">
            <w:pPr>
              <w:pStyle w:val="Normal"/>
              <w:rPr>
                <w:sz w:val="24"/>
                <w:szCs w:val="24"/>
              </w:rPr>
            </w:pPr>
          </w:p>
        </w:tc>
      </w:tr>
      <w:tr w:rsidR="60E856DF" w:rsidTr="60E856DF" w14:paraId="776AE154">
        <w:tc>
          <w:tcPr>
            <w:tcW w:w="4680" w:type="dxa"/>
            <w:tcMar/>
          </w:tcPr>
          <w:p w:rsidR="60E856DF" w:rsidP="60E856DF" w:rsidRDefault="60E856DF" w14:paraId="66304C54" w14:textId="0CA03B4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60E856DF" w:rsidP="60E856DF" w:rsidRDefault="60E856DF" w14:paraId="1C5B0B81" w14:textId="0CA03B40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0E856DF" w:rsidP="60E856DF" w:rsidRDefault="60E856DF" w14:paraId="204AE6DF" w14:textId="46786695">
      <w:pPr>
        <w:pStyle w:val="Normal"/>
        <w:rPr>
          <w:sz w:val="24"/>
          <w:szCs w:val="24"/>
        </w:rPr>
      </w:pPr>
    </w:p>
    <w:p w:rsidR="042A671F" w:rsidP="60E856DF" w:rsidRDefault="042A671F" w14:paraId="5EDCDE0D" w14:textId="4F05EF46">
      <w:pPr>
        <w:pStyle w:val="Normal"/>
        <w:rPr>
          <w:sz w:val="28"/>
          <w:szCs w:val="28"/>
        </w:rPr>
      </w:pPr>
      <w:r w:rsidRPr="60E856DF" w:rsidR="042A671F">
        <w:rPr>
          <w:sz w:val="24"/>
          <w:szCs w:val="24"/>
        </w:rPr>
        <w:t xml:space="preserve">Purpose – The purpose of the wellness committee is to establish goals for and oversee school health and safety policies and programs, including </w:t>
      </w:r>
      <w:r w:rsidRPr="60E856DF" w:rsidR="2498FF87">
        <w:rPr>
          <w:sz w:val="24"/>
          <w:szCs w:val="24"/>
        </w:rPr>
        <w:t>development</w:t>
      </w:r>
      <w:r w:rsidRPr="60E856DF" w:rsidR="042A671F">
        <w:rPr>
          <w:sz w:val="24"/>
          <w:szCs w:val="24"/>
        </w:rPr>
        <w:t xml:space="preserve">, implementation, and </w:t>
      </w:r>
      <w:r w:rsidRPr="60E856DF" w:rsidR="21E2EFAE">
        <w:rPr>
          <w:sz w:val="24"/>
          <w:szCs w:val="24"/>
        </w:rPr>
        <w:t>periodic</w:t>
      </w:r>
      <w:r w:rsidRPr="60E856DF" w:rsidR="042A671F">
        <w:rPr>
          <w:sz w:val="24"/>
          <w:szCs w:val="24"/>
        </w:rPr>
        <w:t xml:space="preserve"> review </w:t>
      </w:r>
      <w:r w:rsidRPr="60E856DF" w:rsidR="1F19AB20">
        <w:rPr>
          <w:sz w:val="24"/>
          <w:szCs w:val="24"/>
        </w:rPr>
        <w:t>a</w:t>
      </w:r>
      <w:r w:rsidRPr="60E856DF" w:rsidR="042A671F">
        <w:rPr>
          <w:sz w:val="24"/>
          <w:szCs w:val="24"/>
        </w:rPr>
        <w:t>nd update of this Wellness Policy.</w:t>
      </w:r>
    </w:p>
    <w:p w:rsidR="60E856DF" w:rsidP="60E856DF" w:rsidRDefault="60E856DF" w14:paraId="6A2DD4B3" w14:textId="1B8470CF">
      <w:pPr>
        <w:pStyle w:val="Normal"/>
        <w:rPr>
          <w:sz w:val="24"/>
          <w:szCs w:val="24"/>
        </w:rPr>
      </w:pPr>
    </w:p>
    <w:p w:rsidR="63D4FDE3" w:rsidP="60E856DF" w:rsidRDefault="63D4FDE3" w14:paraId="19083CFE" w14:textId="01EC238A">
      <w:pPr>
        <w:pStyle w:val="Normal"/>
        <w:rPr>
          <w:sz w:val="28"/>
          <w:szCs w:val="28"/>
        </w:rPr>
      </w:pPr>
      <w:hyperlink r:id="R3a691c2789c349df">
        <w:r w:rsidRPr="60E856DF" w:rsidR="63D4FDE3">
          <w:rPr>
            <w:rStyle w:val="Hyperlink"/>
            <w:sz w:val="24"/>
            <w:szCs w:val="24"/>
          </w:rPr>
          <w:t>Wellness Policy</w:t>
        </w:r>
      </w:hyperlink>
      <w:r w:rsidRPr="60E856DF" w:rsidR="63D4FDE3">
        <w:rPr>
          <w:sz w:val="24"/>
          <w:szCs w:val="24"/>
        </w:rPr>
        <w:t xml:space="preserve"> - was last reviewed by the Governing Board </w:t>
      </w:r>
      <w:r w:rsidRPr="60E856DF" w:rsidR="767529DB">
        <w:rPr>
          <w:sz w:val="24"/>
          <w:szCs w:val="24"/>
        </w:rPr>
        <w:t>April 2019, as part of their three-year review cycle</w:t>
      </w:r>
    </w:p>
    <w:p w:rsidR="60E856DF" w:rsidP="60E856DF" w:rsidRDefault="60E856DF" w14:paraId="4043E1F5" w14:textId="58D48A8E">
      <w:pPr>
        <w:pStyle w:val="Normal"/>
        <w:rPr>
          <w:sz w:val="24"/>
          <w:szCs w:val="24"/>
        </w:rPr>
      </w:pPr>
    </w:p>
    <w:p w:rsidR="20F87227" w:rsidP="60E856DF" w:rsidRDefault="20F87227" w14:paraId="0CB61E9E" w14:textId="6A57CBE7">
      <w:pPr>
        <w:pStyle w:val="Normal"/>
        <w:rPr>
          <w:sz w:val="28"/>
          <w:szCs w:val="28"/>
        </w:rPr>
      </w:pPr>
      <w:r w:rsidRPr="60E856DF" w:rsidR="20F87227">
        <w:rPr>
          <w:sz w:val="24"/>
          <w:szCs w:val="24"/>
        </w:rPr>
        <w:t>Nutrition Promotion Goals</w:t>
      </w:r>
    </w:p>
    <w:p w:rsidR="28F5561A" w:rsidP="60E856DF" w:rsidRDefault="28F5561A" w14:paraId="6EC9E85A" w14:textId="7A600B8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E856DF" w:rsidR="28F5561A">
        <w:rPr>
          <w:sz w:val="24"/>
          <w:szCs w:val="24"/>
        </w:rPr>
        <w:t>At least two learning expedition</w:t>
      </w:r>
      <w:r w:rsidRPr="60E856DF" w:rsidR="4E6F209D">
        <w:rPr>
          <w:sz w:val="24"/>
          <w:szCs w:val="24"/>
        </w:rPr>
        <w:t>s will</w:t>
      </w:r>
      <w:r w:rsidRPr="60E856DF" w:rsidR="28F5561A">
        <w:rPr>
          <w:sz w:val="24"/>
          <w:szCs w:val="24"/>
        </w:rPr>
        <w:t xml:space="preserve"> integrate nutrition education</w:t>
      </w:r>
    </w:p>
    <w:p w:rsidR="53195A42" w:rsidP="60E856DF" w:rsidRDefault="53195A42" w14:paraId="1BA43255" w14:textId="72D161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E856DF" w:rsidR="53195A42">
        <w:rPr>
          <w:sz w:val="24"/>
          <w:szCs w:val="24"/>
        </w:rPr>
        <w:t>Students will be encouraged to begin each day with a healthy breakfast and to continue each day with a healthy lunch</w:t>
      </w:r>
    </w:p>
    <w:p w:rsidR="16426084" w:rsidP="60E856DF" w:rsidRDefault="16426084" w14:paraId="51790E38" w14:textId="05B6BB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0E856DF" w:rsidR="16426084">
        <w:rPr>
          <w:sz w:val="24"/>
          <w:szCs w:val="24"/>
        </w:rPr>
        <w:t>Vegetable offerings will be listed on the menu with creative or descriptive names</w:t>
      </w:r>
    </w:p>
    <w:p w:rsidR="43D306F2" w:rsidP="60E856DF" w:rsidRDefault="43D306F2" w14:paraId="0249B647" w14:textId="7B883FF9">
      <w:pPr>
        <w:pStyle w:val="Normal"/>
        <w:rPr>
          <w:sz w:val="28"/>
          <w:szCs w:val="28"/>
        </w:rPr>
      </w:pPr>
      <w:r w:rsidRPr="60E856DF" w:rsidR="43D306F2">
        <w:rPr>
          <w:sz w:val="24"/>
          <w:szCs w:val="24"/>
        </w:rPr>
        <w:t>Physical Wellness Promotion Goals</w:t>
      </w:r>
    </w:p>
    <w:p w:rsidR="6A698E86" w:rsidP="60E856DF" w:rsidRDefault="6A698E86" w14:paraId="7F646FE1" w14:textId="4A9A08E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E856DF" w:rsidR="6A698E86">
        <w:rPr>
          <w:sz w:val="24"/>
          <w:szCs w:val="24"/>
        </w:rPr>
        <w:t>At least</w:t>
      </w:r>
      <w:r w:rsidRPr="60E856DF" w:rsidR="3D4C48BD">
        <w:rPr>
          <w:sz w:val="24"/>
          <w:szCs w:val="24"/>
        </w:rPr>
        <w:t xml:space="preserve"> two learning expeditions will integrate physical wellness education</w:t>
      </w:r>
    </w:p>
    <w:p w:rsidR="2C3705E7" w:rsidP="60E856DF" w:rsidRDefault="2C3705E7" w14:paraId="7D3C0B8B" w14:textId="63F91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E856DF" w:rsidR="2C3705E7">
        <w:rPr>
          <w:sz w:val="24"/>
          <w:szCs w:val="24"/>
        </w:rPr>
        <w:t>Student work related to wellness will be featured in the cafeteria</w:t>
      </w:r>
    </w:p>
    <w:p w:rsidR="40E8E0C0" w:rsidP="60E856DF" w:rsidRDefault="40E8E0C0" w14:paraId="7F531A78" w14:textId="5BA35E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E856DF" w:rsidR="40E8E0C0">
        <w:rPr>
          <w:sz w:val="24"/>
          <w:szCs w:val="24"/>
        </w:rPr>
        <w:t>Athletics programs will be offered to all students grades 5-8.  The athletic program will add one new offering every three years.</w:t>
      </w:r>
    </w:p>
    <w:p w:rsidR="42978D96" w:rsidP="60E856DF" w:rsidRDefault="42978D96" w14:paraId="1A8355C8" w14:textId="2FA838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0E856DF" w:rsidR="42978D96">
        <w:rPr>
          <w:sz w:val="24"/>
          <w:szCs w:val="24"/>
        </w:rPr>
        <w:t>Hand washing will be encouraged throughout the day and especially at transitions to/from recess and lunch.  Hand sanitizing areas will be accessible throughout the school.</w:t>
      </w:r>
    </w:p>
    <w:p w:rsidR="43D306F2" w:rsidP="60E856DF" w:rsidRDefault="43D306F2" w14:paraId="4CFAE33B" w14:textId="260E08E3">
      <w:pPr>
        <w:pStyle w:val="Normal"/>
        <w:rPr>
          <w:sz w:val="28"/>
          <w:szCs w:val="28"/>
        </w:rPr>
      </w:pPr>
      <w:r w:rsidRPr="60E856DF" w:rsidR="43D306F2">
        <w:rPr>
          <w:sz w:val="24"/>
          <w:szCs w:val="24"/>
        </w:rPr>
        <w:t>Nutrition and Physical Education Goals</w:t>
      </w:r>
    </w:p>
    <w:p w:rsidR="69AAF5BF" w:rsidP="60E856DF" w:rsidRDefault="69AAF5BF" w14:paraId="245F09DB" w14:textId="66B63D5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E856DF" w:rsidR="69AAF5BF">
        <w:rPr>
          <w:sz w:val="24"/>
          <w:szCs w:val="24"/>
        </w:rPr>
        <w:t>Fresh fruits and vegetables will be available through the weekly menu offerings</w:t>
      </w:r>
    </w:p>
    <w:p w:rsidR="69AAF5BF" w:rsidP="60E856DF" w:rsidRDefault="69AAF5BF" w14:paraId="66084DB9" w14:textId="407D6B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E856DF" w:rsidR="69AAF5BF">
        <w:rPr>
          <w:sz w:val="24"/>
          <w:szCs w:val="24"/>
        </w:rPr>
        <w:t>Physical instruction will be scheduled for all K-5 students and available to all MS students</w:t>
      </w:r>
    </w:p>
    <w:p w:rsidR="4576EA16" w:rsidP="60E856DF" w:rsidRDefault="4576EA16" w14:paraId="745EDE51" w14:textId="4AA786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E856DF" w:rsidR="4576EA16">
        <w:rPr>
          <w:sz w:val="24"/>
          <w:szCs w:val="24"/>
        </w:rPr>
        <w:t xml:space="preserve">The PE program will promote student physical fitness through individualized fitness and activity assessments, with criterion-based tracking for each </w:t>
      </w:r>
      <w:r w:rsidRPr="60E856DF" w:rsidR="4576EA16">
        <w:rPr>
          <w:sz w:val="24"/>
          <w:szCs w:val="24"/>
        </w:rPr>
        <w:t>student</w:t>
      </w:r>
      <w:r w:rsidRPr="60E856DF" w:rsidR="4576EA16">
        <w:rPr>
          <w:sz w:val="24"/>
          <w:szCs w:val="24"/>
        </w:rPr>
        <w:t xml:space="preserve"> to set personal goals</w:t>
      </w:r>
    </w:p>
    <w:p w:rsidR="69AAF5BF" w:rsidP="60E856DF" w:rsidRDefault="69AAF5BF" w14:paraId="750E4077" w14:textId="7FFBD8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E856DF" w:rsidR="69AAF5BF">
        <w:rPr>
          <w:sz w:val="24"/>
          <w:szCs w:val="24"/>
        </w:rPr>
        <w:t>All school meals will meet current nutrition requirements established by local, state, and federal regulations</w:t>
      </w:r>
    </w:p>
    <w:p w:rsidR="039FC95B" w:rsidP="60E856DF" w:rsidRDefault="039FC95B" w14:paraId="144A0CB9" w14:textId="24A8F5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E856DF" w:rsidR="039FC95B">
        <w:rPr>
          <w:sz w:val="24"/>
          <w:szCs w:val="24"/>
        </w:rPr>
        <w:t>Fruits and vegetables will be packaged</w:t>
      </w:r>
      <w:r w:rsidRPr="60E856DF" w:rsidR="4F172B3E">
        <w:rPr>
          <w:sz w:val="24"/>
          <w:szCs w:val="24"/>
        </w:rPr>
        <w:t xml:space="preserve"> as grab-and-go for cold-lunch days</w:t>
      </w:r>
    </w:p>
    <w:p w:rsidR="0C120F8A" w:rsidP="60E856DF" w:rsidRDefault="0C120F8A" w14:paraId="79EB4E71" w14:textId="566F28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0E856DF" w:rsidR="0C120F8A">
        <w:rPr>
          <w:sz w:val="24"/>
          <w:szCs w:val="24"/>
        </w:rPr>
        <w:t>Vending machines will stock items that meet USDA Smart Snack nutrition standards at a minimum.  The beverage machine will stock water.</w:t>
      </w:r>
    </w:p>
    <w:p w:rsidR="43D306F2" w:rsidP="60E856DF" w:rsidRDefault="43D306F2" w14:paraId="4CEC38DC" w14:textId="10A47798">
      <w:pPr>
        <w:pStyle w:val="Normal"/>
        <w:rPr>
          <w:sz w:val="28"/>
          <w:szCs w:val="28"/>
        </w:rPr>
      </w:pPr>
      <w:r w:rsidRPr="60E856DF" w:rsidR="43D306F2">
        <w:rPr>
          <w:sz w:val="24"/>
          <w:szCs w:val="24"/>
        </w:rPr>
        <w:t>Community Health, Promotion, and Engagement Goals</w:t>
      </w:r>
    </w:p>
    <w:p w:rsidR="488A8BF3" w:rsidP="60E856DF" w:rsidRDefault="488A8BF3" w14:paraId="43A6CE9F" w14:textId="07BA4A6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0E856DF" w:rsidR="488A8BF3">
        <w:rPr>
          <w:sz w:val="24"/>
          <w:szCs w:val="24"/>
        </w:rPr>
        <w:t>The kitchen manager will accommodate</w:t>
      </w:r>
      <w:r w:rsidRPr="60E856DF" w:rsidR="275C6EC3">
        <w:rPr>
          <w:sz w:val="24"/>
          <w:szCs w:val="24"/>
        </w:rPr>
        <w:t xml:space="preserve"> dietary needs as required by health professionals, as well as dietary requests as much as practicable</w:t>
      </w:r>
    </w:p>
    <w:p w:rsidR="2A3C1663" w:rsidP="60E856DF" w:rsidRDefault="2A3C1663" w14:paraId="023AE26D" w14:textId="767FA4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0E856DF" w:rsidR="2A3C1663">
        <w:rPr>
          <w:sz w:val="24"/>
          <w:szCs w:val="24"/>
        </w:rPr>
        <w:t>School staff will elicit input from students about school meals through lunch surveys</w:t>
      </w:r>
    </w:p>
    <w:p w:rsidR="5388492E" w:rsidP="60E856DF" w:rsidRDefault="5388492E" w14:paraId="4E107FF2" w14:textId="16212A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0E856DF" w:rsidR="5388492E">
        <w:rPr>
          <w:sz w:val="24"/>
          <w:szCs w:val="24"/>
        </w:rPr>
        <w:t>Online menus will be linked through the school website, and families will be encouraged to download the app</w:t>
      </w:r>
      <w:r w:rsidRPr="60E856DF" w:rsidR="7CB19246">
        <w:rPr>
          <w:sz w:val="24"/>
          <w:szCs w:val="24"/>
        </w:rPr>
        <w:t>.  The online menu will contain nutrition information for all prepared items.</w:t>
      </w:r>
    </w:p>
    <w:p w:rsidR="60E856DF" w:rsidP="60E856DF" w:rsidRDefault="60E856DF" w14:paraId="40BA621C" w14:textId="012748CE">
      <w:pPr>
        <w:pStyle w:val="Normal"/>
        <w:ind w:left="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B771B3"/>
  <w15:docId w15:val="{69bf797e-0d13-4c0e-9f83-569a380ba0f7}"/>
  <w:rsids>
    <w:rsidRoot w:val="42B771B3"/>
    <w:rsid w:val="03165514"/>
    <w:rsid w:val="039FC95B"/>
    <w:rsid w:val="042A671F"/>
    <w:rsid w:val="04B1A428"/>
    <w:rsid w:val="04F39FB9"/>
    <w:rsid w:val="07628B06"/>
    <w:rsid w:val="0ABF3FE6"/>
    <w:rsid w:val="0C120F8A"/>
    <w:rsid w:val="0EFFE2FE"/>
    <w:rsid w:val="14545767"/>
    <w:rsid w:val="150D0321"/>
    <w:rsid w:val="16426084"/>
    <w:rsid w:val="16893707"/>
    <w:rsid w:val="172FB7B5"/>
    <w:rsid w:val="185BBBD0"/>
    <w:rsid w:val="19EAF67A"/>
    <w:rsid w:val="1AAC4C48"/>
    <w:rsid w:val="1B5BBBFE"/>
    <w:rsid w:val="1C838D5F"/>
    <w:rsid w:val="1F19AB20"/>
    <w:rsid w:val="203392D6"/>
    <w:rsid w:val="20F87227"/>
    <w:rsid w:val="21E2EFAE"/>
    <w:rsid w:val="2415744F"/>
    <w:rsid w:val="2498FF87"/>
    <w:rsid w:val="275C6EC3"/>
    <w:rsid w:val="28F5561A"/>
    <w:rsid w:val="29B26D0E"/>
    <w:rsid w:val="2A3C1663"/>
    <w:rsid w:val="2C3705E7"/>
    <w:rsid w:val="2CF9A0BD"/>
    <w:rsid w:val="2DB6C32E"/>
    <w:rsid w:val="315805F1"/>
    <w:rsid w:val="347D20E5"/>
    <w:rsid w:val="350E8710"/>
    <w:rsid w:val="35D93B68"/>
    <w:rsid w:val="3626141A"/>
    <w:rsid w:val="37605B6D"/>
    <w:rsid w:val="3A1A3E84"/>
    <w:rsid w:val="3D4C48BD"/>
    <w:rsid w:val="40E8E0C0"/>
    <w:rsid w:val="40FA0CDC"/>
    <w:rsid w:val="42978D96"/>
    <w:rsid w:val="42B771B3"/>
    <w:rsid w:val="43D306F2"/>
    <w:rsid w:val="45582712"/>
    <w:rsid w:val="4576EA16"/>
    <w:rsid w:val="488A8BF3"/>
    <w:rsid w:val="4BDB81FB"/>
    <w:rsid w:val="4E6F209D"/>
    <w:rsid w:val="4E91E011"/>
    <w:rsid w:val="4F172B3E"/>
    <w:rsid w:val="52FA1A48"/>
    <w:rsid w:val="53195A42"/>
    <w:rsid w:val="5388492E"/>
    <w:rsid w:val="53EB6513"/>
    <w:rsid w:val="553681E5"/>
    <w:rsid w:val="558D8BE0"/>
    <w:rsid w:val="568E82EE"/>
    <w:rsid w:val="5735C90C"/>
    <w:rsid w:val="5827D762"/>
    <w:rsid w:val="583AC9D1"/>
    <w:rsid w:val="5CB166A1"/>
    <w:rsid w:val="5DFC5994"/>
    <w:rsid w:val="5F0690E8"/>
    <w:rsid w:val="60E856DF"/>
    <w:rsid w:val="6278276F"/>
    <w:rsid w:val="63D4FDE3"/>
    <w:rsid w:val="63F2F93D"/>
    <w:rsid w:val="65B5D032"/>
    <w:rsid w:val="65FBF92D"/>
    <w:rsid w:val="66418DD7"/>
    <w:rsid w:val="66F26388"/>
    <w:rsid w:val="681A14C5"/>
    <w:rsid w:val="69AAF5BF"/>
    <w:rsid w:val="6A422336"/>
    <w:rsid w:val="6A698E86"/>
    <w:rsid w:val="6A90A281"/>
    <w:rsid w:val="6AAD76F0"/>
    <w:rsid w:val="71831465"/>
    <w:rsid w:val="747D4A1C"/>
    <w:rsid w:val="74D2EA5F"/>
    <w:rsid w:val="767529DB"/>
    <w:rsid w:val="7C7C4DE8"/>
    <w:rsid w:val="7C9C193C"/>
    <w:rsid w:val="7CB19246"/>
    <w:rsid w:val="7EE68ACC"/>
    <w:rsid w:val="7F05A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rightenacademy2-my.sharepoint.com/:b:/g/personal/kbemus_brightenacademy_com/EYo3ym8Arc9Ati-tGlSmO8UBKYKzDQHsChSUhtOt8f8npw?e=lyd5S6" TargetMode="External" Id="R3a691c2789c349df" /><Relationship Type="http://schemas.openxmlformats.org/officeDocument/2006/relationships/numbering" Target="/word/numbering.xml" Id="R819124ff32a9409e" /><Relationship Type="http://schemas.openxmlformats.org/officeDocument/2006/relationships/hyperlink" Target="mailto:kbemus@brightenacademy.com" TargetMode="External" Id="Rd25df7eaa7ed4f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2020-09-25T15:18:15.6174610Z</dcterms:created>
  <dcterms:modified xsi:type="dcterms:W3CDTF">2020-09-28T16:44:22.3932228Z</dcterms:modified>
  <dc:creator>Kelly Bemus</dc:creator>
  <lastModifiedBy>Kelly Bemus</lastModifiedBy>
</coreProperties>
</file>